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420FB">
      <w:pPr>
        <w:adjustRightInd w:val="0"/>
        <w:spacing w:line="560" w:lineRule="exact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4</w:t>
      </w:r>
    </w:p>
    <w:p w14:paraId="3DAC457D">
      <w:pPr>
        <w:adjustRightInd w:val="0"/>
        <w:spacing w:line="560" w:lineRule="exact"/>
        <w:jc w:val="center"/>
        <w:rPr>
          <w:rFonts w:hint="eastAsia" w:eastAsia="方正黑体_GBK" w:cs="方正黑体_GBK"/>
          <w:color w:val="auto"/>
          <w:sz w:val="32"/>
          <w:szCs w:val="32"/>
        </w:rPr>
      </w:pPr>
      <w:bookmarkStart w:id="0" w:name="_GoBack"/>
      <w:r>
        <w:rPr>
          <w:rFonts w:hint="eastAsia" w:ascii="方正小标宋_GBK" w:eastAsia="方正小标宋_GBK"/>
          <w:color w:val="auto"/>
          <w:sz w:val="44"/>
          <w:szCs w:val="44"/>
        </w:rPr>
        <w:t>体能测试项目及标准</w:t>
      </w:r>
    </w:p>
    <w:bookmarkEnd w:id="0"/>
    <w:tbl>
      <w:tblPr>
        <w:tblStyle w:val="5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6B047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3D022EE">
            <w:pPr>
              <w:adjustRightIn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8AC3">
            <w:pPr>
              <w:adjustRightInd w:val="0"/>
              <w:spacing w:line="240" w:lineRule="exac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37ED07">
            <w:pPr>
              <w:widowControl/>
              <w:adjustRightIn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备注</w:t>
            </w:r>
          </w:p>
        </w:tc>
      </w:tr>
      <w:tr w14:paraId="0F8E0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CD3E63A">
            <w:pPr>
              <w:rPr>
                <w:color w:val="auto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CEE2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4CDE">
            <w:pPr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63D4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FECAE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5455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0BBBD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C1841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87CF4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E2B75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9B37">
            <w:pPr>
              <w:widowControl/>
              <w:adjustRightInd w:val="0"/>
              <w:jc w:val="center"/>
              <w:rPr>
                <w:rFonts w:eastAsia="楷体_GB2312"/>
                <w:color w:val="auto"/>
                <w:spacing w:val="-10"/>
                <w:kern w:val="0"/>
                <w:sz w:val="24"/>
              </w:rPr>
            </w:pPr>
            <w:r>
              <w:rPr>
                <w:rFonts w:eastAsia="楷体_GB2312"/>
                <w:color w:val="auto"/>
                <w:spacing w:val="-10"/>
                <w:kern w:val="0"/>
                <w:sz w:val="24"/>
              </w:rPr>
              <w:t>10分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CF2A8B">
            <w:pPr>
              <w:rPr>
                <w:color w:val="auto"/>
              </w:rPr>
            </w:pPr>
          </w:p>
        </w:tc>
      </w:tr>
      <w:tr w14:paraId="0B7BD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A1F55DC">
            <w:pPr>
              <w:adjustRightIn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1000米跑</w:t>
            </w:r>
          </w:p>
          <w:p w14:paraId="2F5104C5">
            <w:pPr>
              <w:adjustRightIn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D36C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1639855177"/>
              </w:rPr>
              <w:t>4′35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1639855177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EA08F">
            <w:pPr>
              <w:adjustRightIn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2011171374"/>
              </w:rPr>
              <w:t>4′20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201117137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78023">
            <w:pPr>
              <w:adjustRightIn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899763574"/>
              </w:rPr>
              <w:t>4′15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89976357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CAA49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48182161"/>
              </w:rPr>
              <w:t>4′10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48182161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4C350">
            <w:pPr>
              <w:adjustRightIn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302593094"/>
              </w:rPr>
              <w:t>4′05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30259309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2BD9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814183182"/>
              </w:rPr>
              <w:t>4′00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814183182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FE661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2078091314"/>
              </w:rPr>
              <w:t>3′55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207809131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AF90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680407043"/>
              </w:rPr>
              <w:t>3′50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680407043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3FB4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825841826"/>
              </w:rPr>
              <w:t>3′45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825841826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C90B9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932121390"/>
              </w:rPr>
              <w:t>3′40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932121390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AF001A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必考项目</w:t>
            </w:r>
          </w:p>
        </w:tc>
      </w:tr>
      <w:tr w14:paraId="3BF81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7F903C56">
            <w:pPr>
              <w:rPr>
                <w:color w:val="auto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620F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1.分组考核。</w:t>
            </w:r>
          </w:p>
          <w:p w14:paraId="6A493179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2.在跑道或平地上标出起点线，考生从起点线处听到起跑口令后起跑，完成1000米距离到达终点线，记录时间。</w:t>
            </w:r>
          </w:p>
          <w:p w14:paraId="7F63E50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3.考核以完成时间计算成绩。</w:t>
            </w:r>
          </w:p>
          <w:p w14:paraId="6A6D34F7">
            <w:pPr>
              <w:adjustRightInd w:val="0"/>
              <w:spacing w:line="280" w:lineRule="exact"/>
              <w:ind w:firstLine="480" w:firstLineChars="200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4.得分超出10分的，每递减5秒增加1分，最高15分</w:t>
            </w:r>
            <w:r>
              <w:rPr>
                <w:rFonts w:eastAsia="仿宋_GB2312"/>
                <w:color w:val="auto"/>
                <w:sz w:val="24"/>
              </w:rPr>
              <w:t>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F89355">
            <w:pPr>
              <w:rPr>
                <w:color w:val="auto"/>
              </w:rPr>
            </w:pPr>
          </w:p>
        </w:tc>
      </w:tr>
      <w:tr w14:paraId="57081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431A1B0">
            <w:pPr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100米跑（秒）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03FB">
            <w:pPr>
              <w:adjustRightIn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17″3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A0DA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15″9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9E7F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15″6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D3473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15″3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29200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15″0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BBA9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14″7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05BE8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14″4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A179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14″1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EF5E9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13″8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E181E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13″5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0A9EDA">
            <w:pPr>
              <w:widowControl/>
              <w:adjustRightInd w:val="0"/>
              <w:jc w:val="center"/>
              <w:rPr>
                <w:rFonts w:eastAsia="方正小标宋简体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必考项目</w:t>
            </w:r>
          </w:p>
        </w:tc>
      </w:tr>
      <w:tr w14:paraId="011FA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5BBA3421">
            <w:pPr>
              <w:rPr>
                <w:color w:val="auto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3B545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1.分组考核。</w:t>
            </w:r>
          </w:p>
          <w:p w14:paraId="5F1DBCE7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2.在100米长直线跑道上标出起点线和终点线，考生从起点线处听到起跑口令后起跑，通过终点线记录时间。</w:t>
            </w:r>
          </w:p>
          <w:p w14:paraId="33DA1FC3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3.抢跑犯规，重新组织起跑；跑出本道或用其他方式干扰、阻碍他人者不记录成绩。</w:t>
            </w:r>
          </w:p>
          <w:p w14:paraId="49099511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4.得分超出10分的，每递减0.3秒增加1分，最高15分。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BCA5CD">
            <w:pPr>
              <w:rPr>
                <w:color w:val="auto"/>
              </w:rPr>
            </w:pPr>
          </w:p>
        </w:tc>
      </w:tr>
      <w:tr w14:paraId="6408C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0E1BF42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单杠引体向上（次/2分钟）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C59E1BA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4F05DEA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4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F060AA9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5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C4BD1C8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6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61CC170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7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9FE2EED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8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8E6914E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9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963E43B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D9E434B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12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3C5B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13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83DC97">
            <w:pPr>
              <w:adjustRightInd w:val="0"/>
              <w:jc w:val="left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必考项目</w:t>
            </w:r>
          </w:p>
        </w:tc>
      </w:tr>
      <w:tr w14:paraId="66F16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9A8DE2F">
            <w:pPr>
              <w:rPr>
                <w:color w:val="auto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20BE50F2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1.单个或分组考核。</w:t>
            </w:r>
          </w:p>
          <w:p w14:paraId="1FF54F37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62CEFFEE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3.考核以完成次数计算成绩。</w:t>
            </w:r>
          </w:p>
          <w:p w14:paraId="17001F0B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4.得分超出10分的，每递增2次增加1分，最高15分。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C0BA9B">
            <w:pPr>
              <w:rPr>
                <w:color w:val="auto"/>
              </w:rPr>
            </w:pPr>
          </w:p>
        </w:tc>
      </w:tr>
      <w:tr w14:paraId="75C01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15601CB">
            <w:pPr>
              <w:adjustRightIn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立定跳远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48ACE">
            <w:pPr>
              <w:adjustRightIn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2.01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3CA61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2.13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FD91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2.17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042D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2.21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C7CF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2.25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73CB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2.29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F83DE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2.33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EE28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2.37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804C7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2.41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A3FB7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2.45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8712D9">
            <w:pPr>
              <w:adjustRightInd w:val="0"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必考</w:t>
            </w:r>
          </w:p>
          <w:p w14:paraId="7B612D4C">
            <w:pPr>
              <w:adjustRightInd w:val="0"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207C413C">
            <w:pPr>
              <w:adjustRightInd w:val="0"/>
              <w:spacing w:line="28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项目</w:t>
            </w:r>
          </w:p>
        </w:tc>
      </w:tr>
      <w:tr w14:paraId="161D7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A1A8795">
            <w:pPr>
              <w:rPr>
                <w:color w:val="auto"/>
              </w:rPr>
            </w:pPr>
          </w:p>
        </w:tc>
        <w:tc>
          <w:tcPr>
            <w:tcW w:w="737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57517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1.单个或分组考核。</w:t>
            </w:r>
          </w:p>
          <w:p w14:paraId="101E8D3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在跑道或平地上标出起跑线，考生站立在起跳线后，脚尖不得踩线，脚尖不得离开地面，两脚原地同时起跳，不得有助跑、垫步或连跳动作，测量起跳线后沿至身体任何着地点后沿的垂直距离。两次测试，记录成绩较好的1次。</w:t>
            </w:r>
          </w:p>
          <w:p w14:paraId="286C4DAE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3.得分超出10分的，每递加4厘米增加1分，最高15分。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6CE74E">
            <w:pPr>
              <w:rPr>
                <w:color w:val="auto"/>
              </w:rPr>
            </w:pPr>
          </w:p>
        </w:tc>
      </w:tr>
      <w:tr w14:paraId="18D74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254BED47">
            <w:pPr>
              <w:adjustRightIn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备    注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0E2747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1.总成绩最高60分。</w:t>
            </w:r>
          </w:p>
          <w:p w14:paraId="630F61C8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2.测试项目及标准中“以上”“以下”均含本级、本数。</w:t>
            </w:r>
          </w:p>
        </w:tc>
      </w:tr>
    </w:tbl>
    <w:p w14:paraId="36A14BB9">
      <w:pPr>
        <w:jc w:val="both"/>
        <w:rPr>
          <w:rFonts w:ascii="仿宋_GB2312" w:eastAsia="仿宋_GB2312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A50F7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decorative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12B32"/>
    <w:rsid w:val="09D706B7"/>
    <w:rsid w:val="2BA12B32"/>
    <w:rsid w:val="56D51DDC"/>
    <w:rsid w:val="5FBA3524"/>
    <w:rsid w:val="668E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2025-10-21T06:44:00Z</dcterms:created>
  <dc:creator>Administrator</dc:creator>
  <cp:lastModifiedBy>Administrator</cp:lastModifiedBy>
  <dcterms:modified xsi:type="dcterms:W3CDTF">2025-10-21T06:47:48Z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C60A19CCBF134427BF4BEBBD35F0AE6B_13</vt:lpwstr>
  </property>
  <property fmtid="{D5CDD505-2E9C-101B-9397-08002B2CF9AE}" pid="4" name="KSOTemplateDocerSaveRecord">
    <vt:lpwstr>eyJoZGlkIjoiOGIwMjI1ZmIzZDYwZmY5Y2QxMThlZTMyZTk5ZjNmNDEifQ==</vt:lpwstr>
  </property>
</Properties>
</file>